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D" w:rsidRPr="00DD04DD" w:rsidRDefault="00DD04DD" w:rsidP="00DD04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MEDIA UNDERSTANDING AND AGREEMENT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I understand that from time to time Wright Foundation for the Realization of Human Potential courses and events may record video and/or audio and take photographs that may be used in any medium including but not limited to print, video, or the world-wide web, for all purposes, including education, research, advertising, trade or any commercial purpose.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If I am unwilling to appear or be identified on such recordings, is my responsibility to remain out of view of any camera, inform camera operators that I wish to remain out of view, to not identify myself, to inform my classmates that I am not to be named or identified, and to limit the information I share to that which I am comfortable having used in the manner described. If despite these measures I find there is a portion of a recording I do not consent to have released, it is my responsibility to review the taped material and within 2 weeks of the recording date, and request removal of only specific relevant sections by notifying the Campus Director with the name of the recording and the specific time stamps where I am recorded to be removed. 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Should I believe that any media including my likeness or voice has been used inappropriately, I agree to use the grievance process as defined in the University catalog at that time exclusively.</w:t>
      </w:r>
    </w:p>
    <w:p w:rsidR="00DD04DD" w:rsidRPr="00DD04DD" w:rsidRDefault="00DD04DD" w:rsidP="00DD04DD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436FED" w:rsidRPr="00DD04DD" w:rsidRDefault="00DD04DD" w:rsidP="00DD04D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4DD">
        <w:rPr>
          <w:rFonts w:ascii="Times New Roman" w:hAnsi="Times New Roman" w:cs="Times New Roman"/>
          <w:color w:val="000000" w:themeColor="text1"/>
          <w:sz w:val="32"/>
          <w:szCs w:val="32"/>
        </w:rPr>
        <w:t>I am of legal age and have read the foregoing and fully understand and agree to the contents thereof.</w:t>
      </w:r>
    </w:p>
    <w:p w:rsidR="00DD04DD" w:rsidRPr="00DD04DD" w:rsidRDefault="00DD04DD" w:rsidP="00DD04D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04DD" w:rsidRPr="00DD04DD" w:rsidRDefault="00DD04DD" w:rsidP="00DD04DD">
      <w:pPr>
        <w:rPr>
          <w:color w:val="000000" w:themeColor="text1"/>
        </w:rPr>
      </w:pPr>
    </w:p>
    <w:sectPr w:rsidR="00DD04DD" w:rsidRPr="00DD04DD" w:rsidSect="00436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D"/>
    <w:rsid w:val="00382550"/>
    <w:rsid w:val="00436FED"/>
    <w:rsid w:val="00D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C9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Holmquest</dc:creator>
  <cp:keywords/>
  <dc:description/>
  <cp:lastModifiedBy>Kate Holmquest</cp:lastModifiedBy>
  <cp:revision>2</cp:revision>
  <dcterms:created xsi:type="dcterms:W3CDTF">2015-04-12T12:45:00Z</dcterms:created>
  <dcterms:modified xsi:type="dcterms:W3CDTF">2015-04-12T12:53:00Z</dcterms:modified>
</cp:coreProperties>
</file>